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1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d4a2d" w:val="clear"/>
            <w:tcMar>
              <w:top w:w="240.0" w:type="dxa"/>
              <w:left w:w="360.0" w:type="dxa"/>
              <w:bottom w:w="240.0" w:type="dxa"/>
              <w:right w:w="36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60" w:lineRule="auto"/>
              <w:jc w:val="center"/>
              <w:rPr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REGULAMIN UCZESTNICTWA W WARSZTATACH</w:t>
            </w:r>
          </w:p>
          <w:p w:rsidR="00000000" w:rsidDel="00000000" w:rsidP="00000000" w:rsidRDefault="00000000" w:rsidRPr="00000000" w14:paraId="00000003">
            <w:pPr>
              <w:spacing w:after="60" w:lineRule="auto"/>
              <w:jc w:val="center"/>
              <w:rPr>
                <w:b w:val="1"/>
                <w:bCs w:val="1"/>
                <w:color w:val="a8d4a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a8d4a0"/>
                <w:sz w:val="24"/>
                <w:szCs w:val="24"/>
                <w:rtl w:val="0"/>
              </w:rPr>
              <w:t xml:space="preserve">Fotografujemy szanując przyrodę Turawy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color w:val="88bb88"/>
                <w:sz w:val="17"/>
                <w:szCs w:val="17"/>
              </w:rPr>
            </w:pPr>
            <w:r w:rsidDel="00000000" w:rsidR="00000000" w:rsidRPr="00000000">
              <w:rPr>
                <w:color w:val="88bb88"/>
                <w:sz w:val="17"/>
                <w:szCs w:val="17"/>
                <w:rtl w:val="0"/>
              </w:rPr>
              <w:t xml:space="preserve">Projekt dofinansowany ze środków NOWEFIO</w:t>
            </w:r>
          </w:p>
        </w:tc>
      </w:tr>
    </w:tbl>
    <w:p w:rsidR="00000000" w:rsidDel="00000000" w:rsidP="00000000" w:rsidRDefault="00000000" w:rsidRPr="00000000" w14:paraId="00000005">
      <w:pPr>
        <w:spacing w:after="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320" w:lineRule="auto"/>
        <w:ind w:left="240" w:firstLine="0"/>
        <w:rPr>
          <w:b w:val="1"/>
          <w:bCs w:val="1"/>
          <w:color w:val="2d4a2d"/>
        </w:rPr>
      </w:pPr>
      <w:r w:rsidDel="00000000" w:rsidR="00000000" w:rsidRPr="00000000">
        <w:rPr>
          <w:b w:val="1"/>
          <w:bCs w:val="1"/>
          <w:color w:val="4e7a3e"/>
          <w:rtl w:val="0"/>
        </w:rPr>
        <w:t xml:space="preserve">§ 1  </w:t>
      </w:r>
      <w:r w:rsidDel="00000000" w:rsidR="00000000" w:rsidRPr="00000000">
        <w:rPr>
          <w:b w:val="1"/>
          <w:bCs w:val="1"/>
          <w:color w:val="2d4a2d"/>
          <w:rtl w:val="0"/>
        </w:rPr>
        <w:t xml:space="preserve">Informacje ogólne o projekcie</w:t>
      </w:r>
    </w:p>
    <w:p w:rsidR="00000000" w:rsidDel="00000000" w:rsidP="00000000" w:rsidRDefault="00000000" w:rsidRPr="00000000" w14:paraId="00000007">
      <w:pPr>
        <w:spacing w:after="60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34.5507639359653"/>
        <w:gridCol w:w="6290.961047087658"/>
        <w:tblGridChange w:id="0">
          <w:tblGrid>
            <w:gridCol w:w="2734.5507639359653"/>
            <w:gridCol w:w="6290.961047087658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f4e4" w:val="clear"/>
            <w:tcMar>
              <w:top w:w="80.0" w:type="dxa"/>
              <w:left w:w="14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80" w:before="60" w:lineRule="auto"/>
              <w:rPr>
                <w:b w:val="1"/>
                <w:bCs w:val="1"/>
                <w:color w:val="2d4a2d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2d4a2d"/>
                <w:sz w:val="18"/>
                <w:szCs w:val="18"/>
                <w:rtl w:val="0"/>
              </w:rPr>
              <w:t xml:space="preserve">Organizator</w:t>
            </w:r>
          </w:p>
        </w:tc>
        <w:tc>
          <w:tcPr>
            <w:tcBorders>
              <w:top w:color="cccccc" w:space="0" w:sz="6" w:val="single"/>
              <w:left w:color="000000" w:space="0" w:sz="0" w:val="nil"/>
              <w:bottom w:color="cccccc" w:space="0" w:sz="6" w:val="single"/>
              <w:right w:color="cccccc" w:space="0" w:sz="6" w:val="single"/>
            </w:tcBorders>
            <w:tcMar>
              <w:top w:w="80.0" w:type="dxa"/>
              <w:left w:w="14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80"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Grupa nieformalna "Miłośnicy Przyrody i Fotografii"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f4e4" w:val="clear"/>
            <w:tcMar>
              <w:top w:w="80.0" w:type="dxa"/>
              <w:left w:w="14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80" w:before="60" w:lineRule="auto"/>
              <w:rPr>
                <w:b w:val="1"/>
                <w:bCs w:val="1"/>
                <w:color w:val="2d4a2d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2d4a2d"/>
                <w:sz w:val="18"/>
                <w:szCs w:val="18"/>
                <w:rtl w:val="0"/>
              </w:rPr>
              <w:t xml:space="preserve">Patron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tcMar>
              <w:top w:w="80.0" w:type="dxa"/>
              <w:left w:w="14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80"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Fundacja Koło Natury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f4e4" w:val="clear"/>
            <w:tcMar>
              <w:top w:w="80.0" w:type="dxa"/>
              <w:left w:w="14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80" w:before="60" w:lineRule="auto"/>
              <w:rPr>
                <w:b w:val="1"/>
                <w:bCs w:val="1"/>
                <w:color w:val="2d4a2d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2d4a2d"/>
                <w:sz w:val="18"/>
                <w:szCs w:val="18"/>
                <w:rtl w:val="0"/>
              </w:rPr>
              <w:t xml:space="preserve">Nazwa projektu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tcMar>
              <w:top w:w="80.0" w:type="dxa"/>
              <w:left w:w="14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80"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Fotografujemy szanując przyrodę Turawy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f4e4" w:val="clear"/>
            <w:tcMar>
              <w:top w:w="80.0" w:type="dxa"/>
              <w:left w:w="14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80" w:before="60" w:lineRule="auto"/>
              <w:rPr>
                <w:b w:val="1"/>
                <w:bCs w:val="1"/>
                <w:color w:val="2d4a2d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2d4a2d"/>
                <w:sz w:val="18"/>
                <w:szCs w:val="18"/>
                <w:rtl w:val="0"/>
              </w:rPr>
              <w:t xml:space="preserve">Finansowanie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tcMar>
              <w:top w:w="80.0" w:type="dxa"/>
              <w:left w:w="14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80"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Narodowy Instytut Wolności - Centrum Rozwoju Społeczeństwa Obywatelskiego w ramach Rządowego Programu Fundusz Inicjatyw Obywatelskich NOWEFIO na lata 2021-2030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f4e4" w:val="clear"/>
            <w:tcMar>
              <w:top w:w="80.0" w:type="dxa"/>
              <w:left w:w="14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80" w:before="60" w:lineRule="auto"/>
              <w:rPr>
                <w:b w:val="1"/>
                <w:bCs w:val="1"/>
                <w:color w:val="2d4a2d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2d4a2d"/>
                <w:sz w:val="18"/>
                <w:szCs w:val="18"/>
                <w:rtl w:val="0"/>
              </w:rPr>
              <w:t xml:space="preserve">Termin realizacji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tcMar>
              <w:top w:w="80.0" w:type="dxa"/>
              <w:left w:w="14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80"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lipiec - sierpień 2026 r.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f4e4" w:val="clear"/>
            <w:tcMar>
              <w:top w:w="80.0" w:type="dxa"/>
              <w:left w:w="14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80" w:before="60" w:lineRule="auto"/>
              <w:rPr>
                <w:b w:val="1"/>
                <w:bCs w:val="1"/>
                <w:color w:val="2d4a2d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2d4a2d"/>
                <w:sz w:val="18"/>
                <w:szCs w:val="18"/>
                <w:rtl w:val="0"/>
              </w:rPr>
              <w:t xml:space="preserve">Miejsce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tcMar>
              <w:top w:w="80.0" w:type="dxa"/>
              <w:left w:w="14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80"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Gmina Turawa, woj. opolskie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f4e4" w:val="clear"/>
            <w:tcMar>
              <w:top w:w="80.0" w:type="dxa"/>
              <w:left w:w="14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80" w:before="60" w:lineRule="auto"/>
              <w:rPr>
                <w:b w:val="1"/>
                <w:bCs w:val="1"/>
                <w:color w:val="2d4a2d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2d4a2d"/>
                <w:sz w:val="18"/>
                <w:szCs w:val="18"/>
                <w:rtl w:val="0"/>
              </w:rPr>
              <w:t xml:space="preserve">Kontakt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tcMar>
              <w:top w:w="80.0" w:type="dxa"/>
              <w:left w:w="14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80" w:before="60" w:lineRule="auto"/>
              <w:rPr>
                <w:sz w:val="18"/>
                <w:szCs w:val="18"/>
              </w:rPr>
            </w:pPr>
            <w:hyperlink r:id="rId6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iga@marekpaluch.pl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; tel. 606944098; 881381500</w:t>
            </w:r>
          </w:p>
        </w:tc>
      </w:tr>
    </w:tbl>
    <w:p w:rsidR="00000000" w:rsidDel="00000000" w:rsidP="00000000" w:rsidRDefault="00000000" w:rsidRPr="00000000" w14:paraId="00000016">
      <w:pPr>
        <w:spacing w:after="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80" w:before="60" w:lineRule="auto"/>
        <w:rPr/>
      </w:pPr>
      <w:r w:rsidDel="00000000" w:rsidR="00000000" w:rsidRPr="00000000">
        <w:rPr>
          <w:rtl w:val="0"/>
        </w:rPr>
        <w:t xml:space="preserve">Niniejszy Regulamin określa zasady rekrutacji, uczestnictwa i organizacji bezpłatnych warsztatów fotograficznych realizowanych w ramach wyżej wymienionego projektu.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320" w:lineRule="auto"/>
        <w:ind w:left="240" w:firstLine="0"/>
        <w:rPr>
          <w:b w:val="1"/>
          <w:bCs w:val="1"/>
          <w:color w:val="2d4a2d"/>
        </w:rPr>
      </w:pPr>
      <w:r w:rsidDel="00000000" w:rsidR="00000000" w:rsidRPr="00000000">
        <w:rPr>
          <w:b w:val="1"/>
          <w:bCs w:val="1"/>
          <w:color w:val="4e7a3e"/>
          <w:rtl w:val="0"/>
        </w:rPr>
        <w:t xml:space="preserve">§ 2  </w:t>
      </w:r>
      <w:r w:rsidDel="00000000" w:rsidR="00000000" w:rsidRPr="00000000">
        <w:rPr>
          <w:b w:val="1"/>
          <w:bCs w:val="1"/>
          <w:color w:val="2d4a2d"/>
          <w:rtl w:val="0"/>
        </w:rPr>
        <w:t xml:space="preserve">Opis warsztatów</w:t>
      </w:r>
    </w:p>
    <w:p w:rsidR="00000000" w:rsidDel="00000000" w:rsidP="00000000" w:rsidRDefault="00000000" w:rsidRPr="00000000" w14:paraId="0000001A">
      <w:pPr>
        <w:spacing w:after="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80" w:before="60" w:lineRule="auto"/>
        <w:rPr/>
      </w:pPr>
      <w:r w:rsidDel="00000000" w:rsidR="00000000" w:rsidRPr="00000000">
        <w:rPr>
          <w:rtl w:val="0"/>
        </w:rPr>
        <w:t xml:space="preserve">W ramach projektu zostaną przeprowadzone dwie edycje warsztatów fotograficznych. Każda edycja składa się z:</w:t>
      </w:r>
    </w:p>
    <w:p w:rsidR="00000000" w:rsidDel="00000000" w:rsidP="00000000" w:rsidRDefault="00000000" w:rsidRPr="00000000" w14:paraId="0000001C">
      <w:pPr>
        <w:spacing w:after="40" w:before="40" w:lineRule="auto"/>
        <w:ind w:left="900" w:hanging="300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b w:val="1"/>
          <w:bCs w:val="1"/>
          <w:rtl w:val="0"/>
        </w:rPr>
        <w:t xml:space="preserve">Części teoretycznej (ok. 1 h) </w:t>
      </w:r>
      <w:r w:rsidDel="00000000" w:rsidR="00000000" w:rsidRPr="00000000">
        <w:rPr>
          <w:rtl w:val="0"/>
        </w:rPr>
        <w:t xml:space="preserve">- spotkanie w plenerze na terenie gminy Turawa; omówienie specyfiki przyrody Turawy, zasad etycznej fotografii przyrodniczej, najczęstszych błędów fotografów oraz podstaw technicznych fotografowania.</w:t>
      </w:r>
    </w:p>
    <w:p w:rsidR="00000000" w:rsidDel="00000000" w:rsidP="00000000" w:rsidRDefault="00000000" w:rsidRPr="00000000" w14:paraId="0000001D">
      <w:pPr>
        <w:spacing w:after="40" w:before="40" w:lineRule="auto"/>
        <w:ind w:left="900" w:hanging="300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b w:val="1"/>
          <w:bCs w:val="1"/>
          <w:rtl w:val="0"/>
        </w:rPr>
        <w:t xml:space="preserve">Części plenerowej (3-4 h) </w:t>
      </w:r>
      <w:r w:rsidDel="00000000" w:rsidR="00000000" w:rsidRPr="00000000">
        <w:rPr>
          <w:rtl w:val="0"/>
        </w:rPr>
        <w:t xml:space="preserve">- wyjście terenowe nad wybrane zbiorniki turawskie w towarzystwie doświadczonych fotografów przyrody; praktyczne ćwiczenia z fotografowania z poszanowaniem natury.</w:t>
      </w:r>
    </w:p>
    <w:p w:rsidR="00000000" w:rsidDel="00000000" w:rsidP="00000000" w:rsidRDefault="00000000" w:rsidRPr="00000000" w14:paraId="0000001E">
      <w:pPr>
        <w:spacing w:after="60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3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24.1179927135977"/>
        <w:gridCol w:w="6301.393818310025"/>
        <w:tblGridChange w:id="0">
          <w:tblGrid>
            <w:gridCol w:w="2724.1179927135977"/>
            <w:gridCol w:w="6301.393818310025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f4e4" w:val="clear"/>
            <w:tcMar>
              <w:top w:w="80.0" w:type="dxa"/>
              <w:left w:w="14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80" w:before="60" w:lineRule="auto"/>
              <w:rPr>
                <w:b w:val="1"/>
                <w:bCs w:val="1"/>
                <w:color w:val="2d4a2d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2d4a2d"/>
                <w:sz w:val="18"/>
                <w:szCs w:val="18"/>
                <w:rtl w:val="0"/>
              </w:rPr>
              <w:t xml:space="preserve">Liczba edycji</w:t>
            </w:r>
          </w:p>
        </w:tc>
        <w:tc>
          <w:tcPr>
            <w:tcBorders>
              <w:top w:color="cccccc" w:space="0" w:sz="6" w:val="single"/>
              <w:left w:color="000000" w:space="0" w:sz="0" w:val="nil"/>
              <w:bottom w:color="cccccc" w:space="0" w:sz="6" w:val="single"/>
              <w:right w:color="cccccc" w:space="0" w:sz="6" w:val="single"/>
            </w:tcBorders>
            <w:tcMar>
              <w:top w:w="80.0" w:type="dxa"/>
              <w:left w:w="14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80"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 (Edycja I i Edycja II)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f4e4" w:val="clear"/>
            <w:tcMar>
              <w:top w:w="80.0" w:type="dxa"/>
              <w:left w:w="14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80" w:before="60" w:lineRule="auto"/>
              <w:rPr>
                <w:b w:val="1"/>
                <w:bCs w:val="1"/>
                <w:color w:val="2d4a2d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2d4a2d"/>
                <w:sz w:val="18"/>
                <w:szCs w:val="18"/>
                <w:rtl w:val="0"/>
              </w:rPr>
              <w:t xml:space="preserve">Liczba uczestników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tcMar>
              <w:top w:w="80.0" w:type="dxa"/>
              <w:left w:w="14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80"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Maksymalnie 10 osób na edycję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f4e4" w:val="clear"/>
            <w:tcMar>
              <w:top w:w="80.0" w:type="dxa"/>
              <w:left w:w="14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80" w:before="60" w:lineRule="auto"/>
              <w:rPr>
                <w:b w:val="1"/>
                <w:bCs w:val="1"/>
                <w:color w:val="2d4a2d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2d4a2d"/>
                <w:sz w:val="18"/>
                <w:szCs w:val="18"/>
                <w:rtl w:val="0"/>
              </w:rPr>
              <w:t xml:space="preserve">Termin Edycji 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tcMar>
              <w:top w:w="80.0" w:type="dxa"/>
              <w:left w:w="14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80"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24 lipca 2026r.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f4e4" w:val="clear"/>
            <w:tcMar>
              <w:top w:w="80.0" w:type="dxa"/>
              <w:left w:w="14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80" w:before="60" w:lineRule="auto"/>
              <w:rPr>
                <w:b w:val="1"/>
                <w:bCs w:val="1"/>
                <w:color w:val="2d4a2d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2d4a2d"/>
                <w:sz w:val="18"/>
                <w:szCs w:val="18"/>
                <w:rtl w:val="0"/>
              </w:rPr>
              <w:t xml:space="preserve">Termin Edycji 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tcMar>
              <w:top w:w="80.0" w:type="dxa"/>
              <w:left w:w="14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80"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 sierpnia 2026r.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f4e4" w:val="clear"/>
            <w:tcMar>
              <w:top w:w="80.0" w:type="dxa"/>
              <w:left w:w="14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80" w:before="60" w:lineRule="auto"/>
              <w:rPr>
                <w:b w:val="1"/>
                <w:bCs w:val="1"/>
                <w:color w:val="2d4a2d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2d4a2d"/>
                <w:sz w:val="18"/>
                <w:szCs w:val="18"/>
                <w:rtl w:val="0"/>
              </w:rPr>
              <w:t xml:space="preserve">Czas trwania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tcMar>
              <w:top w:w="80.0" w:type="dxa"/>
              <w:left w:w="14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80"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Ok. 5 godzin (część teoretyczna + plener)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f4e4" w:val="clear"/>
            <w:tcMar>
              <w:top w:w="80.0" w:type="dxa"/>
              <w:left w:w="14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80" w:before="60" w:lineRule="auto"/>
              <w:rPr>
                <w:b w:val="1"/>
                <w:bCs w:val="1"/>
                <w:color w:val="2d4a2d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2d4a2d"/>
                <w:sz w:val="18"/>
                <w:szCs w:val="18"/>
                <w:rtl w:val="0"/>
              </w:rPr>
              <w:t xml:space="preserve">Koszt uczestnictwa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tcMar>
              <w:top w:w="80.0" w:type="dxa"/>
              <w:left w:w="14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80"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Bezpłatne - w całości sfinansowane ze środków projektu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f4e4" w:val="clear"/>
            <w:tcMar>
              <w:top w:w="80.0" w:type="dxa"/>
              <w:left w:w="14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80" w:before="60" w:lineRule="auto"/>
              <w:rPr>
                <w:b w:val="1"/>
                <w:bCs w:val="1"/>
                <w:color w:val="2d4a2d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2d4a2d"/>
                <w:sz w:val="18"/>
                <w:szCs w:val="18"/>
                <w:rtl w:val="0"/>
              </w:rPr>
              <w:t xml:space="preserve">Prowadzący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tcMar>
              <w:top w:w="80.0" w:type="dxa"/>
              <w:left w:w="14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80"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Tomasz Tańczuk, Marek Paluch (prowadzenie), Iga Paluch (wsparcie merytoryczne i organizacja)</w:t>
            </w:r>
          </w:p>
        </w:tc>
      </w:tr>
    </w:tbl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320" w:lineRule="auto"/>
        <w:ind w:left="240" w:firstLine="0"/>
        <w:rPr>
          <w:b w:val="1"/>
          <w:bCs w:val="1"/>
          <w:color w:val="2d4a2d"/>
        </w:rPr>
      </w:pPr>
      <w:r w:rsidDel="00000000" w:rsidR="00000000" w:rsidRPr="00000000">
        <w:rPr>
          <w:b w:val="1"/>
          <w:bCs w:val="1"/>
          <w:color w:val="4e7a3e"/>
          <w:rtl w:val="0"/>
        </w:rPr>
        <w:t xml:space="preserve">§ 3  </w:t>
      </w:r>
      <w:r w:rsidDel="00000000" w:rsidR="00000000" w:rsidRPr="00000000">
        <w:rPr>
          <w:b w:val="1"/>
          <w:bCs w:val="1"/>
          <w:color w:val="2d4a2d"/>
          <w:rtl w:val="0"/>
        </w:rPr>
        <w:t xml:space="preserve">Warunki uczestnictwa i rekrutacja</w:t>
      </w:r>
    </w:p>
    <w:p w:rsidR="00000000" w:rsidDel="00000000" w:rsidP="00000000" w:rsidRDefault="00000000" w:rsidRPr="00000000" w14:paraId="0000002F">
      <w:pPr>
        <w:spacing w:after="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0">
      <w:pPr>
        <w:spacing w:after="80" w:before="60" w:lineRule="auto"/>
        <w:rPr>
          <w:b w:val="1"/>
          <w:bCs w:val="1"/>
          <w:color w:val="2d4a2d"/>
        </w:rPr>
      </w:pPr>
      <w:r w:rsidDel="00000000" w:rsidR="00000000" w:rsidRPr="00000000">
        <w:rPr>
          <w:b w:val="1"/>
          <w:bCs w:val="1"/>
          <w:color w:val="2d4a2d"/>
          <w:rtl w:val="0"/>
        </w:rPr>
        <w:t xml:space="preserve">Warunki uczestnictwa:</w:t>
      </w:r>
    </w:p>
    <w:p w:rsidR="00000000" w:rsidDel="00000000" w:rsidP="00000000" w:rsidRDefault="00000000" w:rsidRPr="00000000" w14:paraId="00000031">
      <w:pPr>
        <w:spacing w:after="60" w:before="40" w:lineRule="auto"/>
        <w:ind w:left="960" w:hanging="360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Warsztaty skierowane są do pełnoletnich (18+) mieszkańców województwa opolskiego, w szczególności gminy Turawa i okolic.</w:t>
      </w:r>
    </w:p>
    <w:p w:rsidR="00000000" w:rsidDel="00000000" w:rsidP="00000000" w:rsidRDefault="00000000" w:rsidRPr="00000000" w14:paraId="00000032">
      <w:pPr>
        <w:spacing w:after="60" w:before="40" w:lineRule="auto"/>
        <w:ind w:left="960" w:hanging="360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Uczestnikiem może być osoba posiadająca dowolny poziom doświadczenia fotograficznego - od początkujących po zaawansowanych amatorów.</w:t>
      </w:r>
    </w:p>
    <w:p w:rsidR="00000000" w:rsidDel="00000000" w:rsidP="00000000" w:rsidRDefault="00000000" w:rsidRPr="00000000" w14:paraId="00000033">
      <w:pPr>
        <w:spacing w:after="60" w:before="40" w:lineRule="auto"/>
        <w:ind w:left="960" w:hanging="360"/>
        <w:rPr/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Do udziału w warsztatach nie jest wymagany specjalistyczny sprzęt - wystarczy telefon komórkowy lub aparat amatorski.</w:t>
      </w:r>
    </w:p>
    <w:p w:rsidR="00000000" w:rsidDel="00000000" w:rsidP="00000000" w:rsidRDefault="00000000" w:rsidRPr="00000000" w14:paraId="00000034">
      <w:pPr>
        <w:spacing w:after="60" w:before="40" w:lineRule="auto"/>
        <w:ind w:left="960" w:hanging="360"/>
        <w:rPr/>
      </w:pPr>
      <w:r w:rsidDel="00000000" w:rsidR="00000000" w:rsidRPr="00000000">
        <w:rPr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Warunkiem uczestnictwa jest wyrażenie zgody na przetwarzanie danych osobowych (zgoda RODO) oraz akceptacja niniejszego Regulaminu.</w:t>
      </w:r>
    </w:p>
    <w:p w:rsidR="00000000" w:rsidDel="00000000" w:rsidP="00000000" w:rsidRDefault="00000000" w:rsidRPr="00000000" w14:paraId="00000035">
      <w:pPr>
        <w:spacing w:after="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after="80" w:before="60" w:lineRule="auto"/>
        <w:rPr>
          <w:b w:val="1"/>
          <w:bCs w:val="1"/>
          <w:color w:val="2d4a2d"/>
        </w:rPr>
      </w:pPr>
      <w:r w:rsidDel="00000000" w:rsidR="00000000" w:rsidRPr="00000000">
        <w:rPr>
          <w:b w:val="1"/>
          <w:bCs w:val="1"/>
          <w:color w:val="2d4a2d"/>
          <w:rtl w:val="0"/>
        </w:rPr>
        <w:t xml:space="preserve">Proces rekrutacji:</w:t>
      </w:r>
    </w:p>
    <w:p w:rsidR="00000000" w:rsidDel="00000000" w:rsidP="00000000" w:rsidRDefault="00000000" w:rsidRPr="00000000" w14:paraId="00000037">
      <w:pPr>
        <w:spacing w:after="60" w:before="40" w:lineRule="auto"/>
        <w:ind w:left="960" w:hanging="360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Zgłoszenia przyjmowane są za pośrednictwem formularza online dostępnego na stronie www.kolonatury.org</w:t>
      </w:r>
    </w:p>
    <w:p w:rsidR="00000000" w:rsidDel="00000000" w:rsidP="00000000" w:rsidRDefault="00000000" w:rsidRPr="00000000" w14:paraId="00000038">
      <w:pPr>
        <w:spacing w:after="60" w:before="40" w:lineRule="auto"/>
        <w:ind w:left="960" w:hanging="360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Rekrutacja trwa od czerwca 2026 r. do momentu zakończenia naboru lub wyczerpania miejsc.</w:t>
      </w:r>
    </w:p>
    <w:p w:rsidR="00000000" w:rsidDel="00000000" w:rsidP="00000000" w:rsidRDefault="00000000" w:rsidRPr="00000000" w14:paraId="00000039">
      <w:pPr>
        <w:spacing w:after="60" w:before="40" w:lineRule="auto"/>
        <w:ind w:left="960" w:hanging="360"/>
        <w:rPr/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O przyjęcia do udziału w warsztatach decyduje kolejność zgłoszeń.</w:t>
      </w:r>
    </w:p>
    <w:p w:rsidR="00000000" w:rsidDel="00000000" w:rsidP="00000000" w:rsidRDefault="00000000" w:rsidRPr="00000000" w14:paraId="0000003A">
      <w:pPr>
        <w:spacing w:after="60" w:before="40" w:lineRule="auto"/>
        <w:ind w:left="960" w:hanging="360"/>
        <w:rPr/>
      </w:pPr>
      <w:r w:rsidDel="00000000" w:rsidR="00000000" w:rsidRPr="00000000">
        <w:rPr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W przypadku większej liczby zgłoszeń niż dostępnych miejsc, nadmiarowe osoby zostaną wpisane na listę rezerwową i będą informowane o ewentualnej możliwości uczestnictwa.</w:t>
      </w:r>
    </w:p>
    <w:p w:rsidR="00000000" w:rsidDel="00000000" w:rsidP="00000000" w:rsidRDefault="00000000" w:rsidRPr="00000000" w14:paraId="0000003B">
      <w:pPr>
        <w:spacing w:after="60" w:before="40" w:lineRule="auto"/>
        <w:ind w:left="960" w:hanging="360"/>
        <w:rPr/>
      </w:pPr>
      <w:r w:rsidDel="00000000" w:rsidR="00000000" w:rsidRPr="00000000">
        <w:rPr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Potwierdzenie przyjęcia zgłoszenia zostanie wysłane droga mailowa  w ciągu 7 dni roboczych od daty zgłoszenia.</w:t>
      </w:r>
    </w:p>
    <w:p w:rsidR="00000000" w:rsidDel="00000000" w:rsidP="00000000" w:rsidRDefault="00000000" w:rsidRPr="00000000" w14:paraId="0000003C">
      <w:pPr>
        <w:spacing w:after="60" w:before="40" w:lineRule="auto"/>
        <w:ind w:left="960" w:hanging="360"/>
        <w:rPr/>
      </w:pPr>
      <w:r w:rsidDel="00000000" w:rsidR="00000000" w:rsidRPr="00000000">
        <w:rPr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Organizator zastrzega sobie prawo do odmowy przyjęcia zgłoszenia bez podawania przyczyny.</w:t>
      </w:r>
    </w:p>
    <w:p w:rsidR="00000000" w:rsidDel="00000000" w:rsidP="00000000" w:rsidRDefault="00000000" w:rsidRPr="00000000" w14:paraId="0000003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320" w:lineRule="auto"/>
        <w:ind w:left="240" w:firstLine="0"/>
        <w:rPr>
          <w:b w:val="1"/>
          <w:bCs w:val="1"/>
          <w:color w:val="2d4a2d"/>
        </w:rPr>
      </w:pPr>
      <w:r w:rsidDel="00000000" w:rsidR="00000000" w:rsidRPr="00000000">
        <w:rPr>
          <w:b w:val="1"/>
          <w:bCs w:val="1"/>
          <w:color w:val="4e7a3e"/>
          <w:rtl w:val="0"/>
        </w:rPr>
        <w:t xml:space="preserve">§ 4  </w:t>
      </w:r>
      <w:r w:rsidDel="00000000" w:rsidR="00000000" w:rsidRPr="00000000">
        <w:rPr>
          <w:b w:val="1"/>
          <w:bCs w:val="1"/>
          <w:color w:val="2d4a2d"/>
          <w:rtl w:val="0"/>
        </w:rPr>
        <w:t xml:space="preserve">Prawa i obowiązki uczestnika</w:t>
      </w:r>
    </w:p>
    <w:p w:rsidR="00000000" w:rsidDel="00000000" w:rsidP="00000000" w:rsidRDefault="00000000" w:rsidRPr="00000000" w14:paraId="0000003F">
      <w:pPr>
        <w:spacing w:after="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0">
      <w:pPr>
        <w:spacing w:after="80" w:before="60" w:lineRule="auto"/>
        <w:rPr>
          <w:b w:val="1"/>
          <w:bCs w:val="1"/>
          <w:color w:val="2d4a2d"/>
        </w:rPr>
      </w:pPr>
      <w:r w:rsidDel="00000000" w:rsidR="00000000" w:rsidRPr="00000000">
        <w:rPr>
          <w:b w:val="1"/>
          <w:bCs w:val="1"/>
          <w:color w:val="2d4a2d"/>
          <w:rtl w:val="0"/>
        </w:rPr>
        <w:t xml:space="preserve">Uczestnik ma prawo do:</w:t>
      </w:r>
    </w:p>
    <w:p w:rsidR="00000000" w:rsidDel="00000000" w:rsidP="00000000" w:rsidRDefault="00000000" w:rsidRPr="00000000" w14:paraId="00000041">
      <w:pPr>
        <w:spacing w:after="40" w:before="40" w:lineRule="auto"/>
        <w:ind w:left="900" w:hanging="300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bezpłatnego udziału w obu częściach warsztatów (teoretycznej i plenerowej);</w:t>
      </w:r>
    </w:p>
    <w:p w:rsidR="00000000" w:rsidDel="00000000" w:rsidP="00000000" w:rsidRDefault="00000000" w:rsidRPr="00000000" w14:paraId="00000042">
      <w:pPr>
        <w:spacing w:after="40" w:before="40" w:lineRule="auto"/>
        <w:ind w:left="900" w:hanging="300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otrzymania materiałów edukacyjnych związanych z tematyka warsztatów;</w:t>
      </w:r>
    </w:p>
    <w:p w:rsidR="00000000" w:rsidDel="00000000" w:rsidP="00000000" w:rsidRDefault="00000000" w:rsidRPr="00000000" w14:paraId="00000043">
      <w:pPr>
        <w:spacing w:after="40" w:before="40" w:lineRule="auto"/>
        <w:ind w:left="900" w:hanging="300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zadawania pytań prowadzącym podczas zajęć;</w:t>
      </w:r>
    </w:p>
    <w:p w:rsidR="00000000" w:rsidDel="00000000" w:rsidP="00000000" w:rsidRDefault="00000000" w:rsidRPr="00000000" w14:paraId="00000044">
      <w:pPr>
        <w:spacing w:after="40" w:before="40" w:lineRule="auto"/>
        <w:ind w:left="900" w:hanging="300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rezygnacji z uczestnictwa w dowolnym momencie;</w:t>
      </w:r>
    </w:p>
    <w:p w:rsidR="00000000" w:rsidDel="00000000" w:rsidP="00000000" w:rsidRDefault="00000000" w:rsidRPr="00000000" w14:paraId="00000045">
      <w:pPr>
        <w:spacing w:after="40" w:before="40" w:lineRule="auto"/>
        <w:ind w:left="900" w:hanging="300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ubiegania się o dostosowanie warunków uczestnictwa do swoich szczególnych potrzeb (niepełnosprawność, inne wymagania - po wcześniejszym poinformowaniu organizatora w formularzu zgłoszeniowym).</w:t>
      </w:r>
    </w:p>
    <w:p w:rsidR="00000000" w:rsidDel="00000000" w:rsidP="00000000" w:rsidRDefault="00000000" w:rsidRPr="00000000" w14:paraId="00000046">
      <w:pPr>
        <w:spacing w:after="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7">
      <w:pPr>
        <w:spacing w:after="80" w:before="60" w:lineRule="auto"/>
        <w:rPr>
          <w:b w:val="1"/>
          <w:bCs w:val="1"/>
          <w:color w:val="2d4a2d"/>
        </w:rPr>
      </w:pPr>
      <w:r w:rsidDel="00000000" w:rsidR="00000000" w:rsidRPr="00000000">
        <w:rPr>
          <w:b w:val="1"/>
          <w:bCs w:val="1"/>
          <w:color w:val="2d4a2d"/>
          <w:rtl w:val="0"/>
        </w:rPr>
        <w:t xml:space="preserve">Uczestnik jest zobowiązany do:</w:t>
      </w:r>
    </w:p>
    <w:p w:rsidR="00000000" w:rsidDel="00000000" w:rsidP="00000000" w:rsidRDefault="00000000" w:rsidRPr="00000000" w14:paraId="00000048">
      <w:pPr>
        <w:spacing w:after="40" w:before="40" w:lineRule="auto"/>
        <w:ind w:left="900" w:hanging="300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stawienia się na zajęcia punktualnie; w przypadku niemożności uczestnictwa - poinformowania organizatora z wyprzedzeniem co najmniej 48 godzin;</w:t>
      </w:r>
    </w:p>
    <w:p w:rsidR="00000000" w:rsidDel="00000000" w:rsidP="00000000" w:rsidRDefault="00000000" w:rsidRPr="00000000" w14:paraId="00000049">
      <w:pPr>
        <w:spacing w:after="40" w:before="40" w:lineRule="auto"/>
        <w:ind w:left="900" w:hanging="300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przestrzegania zasad bezpieczeństwa w terenie wskazanych przez prowadzących;</w:t>
      </w:r>
    </w:p>
    <w:p w:rsidR="00000000" w:rsidDel="00000000" w:rsidP="00000000" w:rsidRDefault="00000000" w:rsidRPr="00000000" w14:paraId="0000004A">
      <w:pPr>
        <w:spacing w:after="40" w:before="40" w:lineRule="auto"/>
        <w:ind w:left="900" w:hanging="300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stosowania się do poleceń prowadzących, dotyczących w szczególności stref chronionych, dystansu wobec zwierząt i zachowania na terenie przyrodniczym;</w:t>
      </w:r>
    </w:p>
    <w:p w:rsidR="00000000" w:rsidDel="00000000" w:rsidP="00000000" w:rsidRDefault="00000000" w:rsidRPr="00000000" w14:paraId="0000004B">
      <w:pPr>
        <w:spacing w:after="40" w:before="40" w:lineRule="auto"/>
        <w:ind w:left="900" w:hanging="300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poszanowania przyrody i siedlisk, po których porusza się podczas pleneru - zakaz wchodzenia w strefy wrażliwe (trzciny, kolonie lęgowe, miejsca gniazdowania);</w:t>
      </w:r>
    </w:p>
    <w:p w:rsidR="00000000" w:rsidDel="00000000" w:rsidP="00000000" w:rsidRDefault="00000000" w:rsidRPr="00000000" w14:paraId="0000004C">
      <w:pPr>
        <w:spacing w:after="40" w:before="40" w:lineRule="auto"/>
        <w:ind w:left="900" w:hanging="300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kulturalnego zachowania wobec innych uczestników i prowadzących;</w:t>
      </w:r>
    </w:p>
    <w:p w:rsidR="00000000" w:rsidDel="00000000" w:rsidP="00000000" w:rsidRDefault="00000000" w:rsidRPr="00000000" w14:paraId="0000004D">
      <w:pPr>
        <w:spacing w:after="40" w:before="40" w:lineRule="auto"/>
        <w:ind w:left="900" w:hanging="300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nieudostępniania lokalizacji szczególnie wrażliwych siedlisk i gniazd publicznie w mediach społecznościowych;</w:t>
      </w:r>
    </w:p>
    <w:p w:rsidR="00000000" w:rsidDel="00000000" w:rsidP="00000000" w:rsidRDefault="00000000" w:rsidRPr="00000000" w14:paraId="0000004E">
      <w:pPr>
        <w:spacing w:after="40" w:before="40" w:lineRule="auto"/>
        <w:ind w:left="900" w:hanging="300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zabrania odpowiedniej odzieży i obuwia dostosowanego do terenowych warunków przyrodniczych.</w:t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320" w:lineRule="auto"/>
        <w:ind w:left="240" w:firstLine="0"/>
        <w:rPr>
          <w:b w:val="1"/>
          <w:bCs w:val="1"/>
          <w:color w:val="2d4a2d"/>
        </w:rPr>
      </w:pPr>
      <w:r w:rsidDel="00000000" w:rsidR="00000000" w:rsidRPr="00000000">
        <w:rPr>
          <w:b w:val="1"/>
          <w:bCs w:val="1"/>
          <w:color w:val="4e7a3e"/>
          <w:rtl w:val="0"/>
        </w:rPr>
        <w:t xml:space="preserve">§ 5  </w:t>
      </w:r>
      <w:r w:rsidDel="00000000" w:rsidR="00000000" w:rsidRPr="00000000">
        <w:rPr>
          <w:b w:val="1"/>
          <w:bCs w:val="1"/>
          <w:color w:val="2d4a2d"/>
          <w:rtl w:val="0"/>
        </w:rPr>
        <w:t xml:space="preserve">Obowiązki organizatora</w:t>
      </w:r>
    </w:p>
    <w:p w:rsidR="00000000" w:rsidDel="00000000" w:rsidP="00000000" w:rsidRDefault="00000000" w:rsidRPr="00000000" w14:paraId="00000051">
      <w:pPr>
        <w:spacing w:after="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2">
      <w:pPr>
        <w:spacing w:after="80" w:before="60" w:lineRule="auto"/>
        <w:rPr/>
      </w:pPr>
      <w:r w:rsidDel="00000000" w:rsidR="00000000" w:rsidRPr="00000000">
        <w:rPr>
          <w:rtl w:val="0"/>
        </w:rPr>
        <w:t xml:space="preserve">Organizator zobowiązuje się do:</w:t>
      </w:r>
    </w:p>
    <w:p w:rsidR="00000000" w:rsidDel="00000000" w:rsidP="00000000" w:rsidRDefault="00000000" w:rsidRPr="00000000" w14:paraId="00000053">
      <w:pPr>
        <w:spacing w:after="60" w:before="40" w:lineRule="auto"/>
        <w:ind w:left="960" w:hanging="360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Przeprowadzenia warsztatów zgodnie z programem i harmonogramem podanym uczestnikom.</w:t>
      </w:r>
    </w:p>
    <w:p w:rsidR="00000000" w:rsidDel="00000000" w:rsidP="00000000" w:rsidRDefault="00000000" w:rsidRPr="00000000" w14:paraId="00000054">
      <w:pPr>
        <w:spacing w:after="60" w:before="40" w:lineRule="auto"/>
        <w:ind w:left="960" w:hanging="360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Zapewnienia wykładowców z doświadczeniem w fotografii przyrodniczej i znajomością lokalnej przyrody.</w:t>
      </w:r>
    </w:p>
    <w:p w:rsidR="00000000" w:rsidDel="00000000" w:rsidP="00000000" w:rsidRDefault="00000000" w:rsidRPr="00000000" w14:paraId="00000055">
      <w:pPr>
        <w:spacing w:after="60" w:before="40" w:lineRule="auto"/>
        <w:ind w:left="960" w:hanging="360"/>
        <w:rPr/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Zaplanowania trasy pleneru z uwzględnieniem zasad ochrony przyrody i bezpieczeństwa grupy.</w:t>
      </w:r>
    </w:p>
    <w:p w:rsidR="00000000" w:rsidDel="00000000" w:rsidP="00000000" w:rsidRDefault="00000000" w:rsidRPr="00000000" w14:paraId="00000056">
      <w:pPr>
        <w:spacing w:after="60" w:before="40" w:lineRule="auto"/>
        <w:ind w:left="960" w:hanging="360"/>
        <w:rPr/>
      </w:pPr>
      <w:r w:rsidDel="00000000" w:rsidR="00000000" w:rsidRPr="00000000">
        <w:rPr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Zapewnienia miejsca do odbycia części teoretycznej.</w:t>
      </w:r>
    </w:p>
    <w:p w:rsidR="00000000" w:rsidDel="00000000" w:rsidP="00000000" w:rsidRDefault="00000000" w:rsidRPr="00000000" w14:paraId="00000057">
      <w:pPr>
        <w:spacing w:after="60" w:before="40" w:lineRule="auto"/>
        <w:ind w:left="960" w:hanging="360"/>
        <w:rPr/>
      </w:pPr>
      <w:r w:rsidDel="00000000" w:rsidR="00000000" w:rsidRPr="00000000">
        <w:rPr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Dostosowania warunków uczestnictwa do zgłoszonej niepełnosprawności lub szczególnych potrzeb uczestnika, o ile jest to możliwe w ramach zasobów projektu.</w:t>
      </w:r>
    </w:p>
    <w:p w:rsidR="00000000" w:rsidDel="00000000" w:rsidP="00000000" w:rsidRDefault="00000000" w:rsidRPr="00000000" w14:paraId="00000058">
      <w:pPr>
        <w:spacing w:after="60" w:before="40" w:lineRule="auto"/>
        <w:ind w:left="960" w:hanging="360"/>
        <w:rPr/>
      </w:pPr>
      <w:r w:rsidDel="00000000" w:rsidR="00000000" w:rsidRPr="00000000">
        <w:rPr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Poinformowania uczestników o ewentualnych zmianach terminów lub miejsca warsztatów z możliwie największym wyprzedzeniem.</w:t>
      </w:r>
    </w:p>
    <w:p w:rsidR="00000000" w:rsidDel="00000000" w:rsidP="00000000" w:rsidRDefault="00000000" w:rsidRPr="00000000" w14:paraId="00000059">
      <w:pPr>
        <w:spacing w:after="60" w:before="40" w:lineRule="auto"/>
        <w:ind w:left="960" w:hanging="360"/>
        <w:rPr/>
      </w:pPr>
      <w:r w:rsidDel="00000000" w:rsidR="00000000" w:rsidRPr="00000000">
        <w:rPr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Wystawienia certyfikatów uczestnictwa.</w:t>
      </w:r>
    </w:p>
    <w:p w:rsidR="00000000" w:rsidDel="00000000" w:rsidP="00000000" w:rsidRDefault="00000000" w:rsidRPr="00000000" w14:paraId="0000005A">
      <w:pPr>
        <w:spacing w:after="60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4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6" w:val="single"/>
              <w:left w:color="4e7a3e" w:space="0" w:sz="18" w:val="single"/>
              <w:bottom w:color="cccccc" w:space="0" w:sz="6" w:val="single"/>
              <w:right w:color="cccccc" w:space="0" w:sz="6" w:val="single"/>
            </w:tcBorders>
            <w:shd w:fill="f2f8ee" w:val="clear"/>
            <w:tcMar>
              <w:top w:w="100.0" w:type="dxa"/>
              <w:left w:w="18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80" w:before="60" w:lineRule="auto"/>
              <w:rPr>
                <w:color w:val="3a5c3a"/>
                <w:sz w:val="18"/>
                <w:szCs w:val="18"/>
              </w:rPr>
            </w:pPr>
            <w:r w:rsidDel="00000000" w:rsidR="00000000" w:rsidRPr="00000000">
              <w:rPr>
                <w:color w:val="3a5c3a"/>
                <w:sz w:val="18"/>
                <w:szCs w:val="18"/>
                <w:rtl w:val="0"/>
              </w:rPr>
              <w:t xml:space="preserve">W przypadku złej pogody uniemożliwiającej przeprowadzenie pleneru, organizator wyznaczy nowy termin. Uczestnicy zostaną poinformowani o zmianie z możliwie największym wyprzedzeniem.</w:t>
            </w:r>
          </w:p>
        </w:tc>
      </w:tr>
    </w:tbl>
    <w:p w:rsidR="00000000" w:rsidDel="00000000" w:rsidP="00000000" w:rsidRDefault="00000000" w:rsidRPr="00000000" w14:paraId="0000005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320" w:lineRule="auto"/>
        <w:ind w:left="240" w:firstLine="0"/>
        <w:rPr>
          <w:b w:val="1"/>
          <w:bCs w:val="1"/>
          <w:color w:val="2d4a2d"/>
        </w:rPr>
      </w:pPr>
      <w:r w:rsidDel="00000000" w:rsidR="00000000" w:rsidRPr="00000000">
        <w:rPr>
          <w:b w:val="1"/>
          <w:bCs w:val="1"/>
          <w:color w:val="4e7a3e"/>
          <w:rtl w:val="0"/>
        </w:rPr>
        <w:t xml:space="preserve">§ 6  </w:t>
      </w:r>
      <w:r w:rsidDel="00000000" w:rsidR="00000000" w:rsidRPr="00000000">
        <w:rPr>
          <w:b w:val="1"/>
          <w:bCs w:val="1"/>
          <w:color w:val="2d4a2d"/>
          <w:rtl w:val="0"/>
        </w:rPr>
        <w:t xml:space="preserve">Nieobecność i rezygnacja</w:t>
      </w:r>
    </w:p>
    <w:p w:rsidR="00000000" w:rsidDel="00000000" w:rsidP="00000000" w:rsidRDefault="00000000" w:rsidRPr="00000000" w14:paraId="0000005E">
      <w:pPr>
        <w:spacing w:after="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F">
      <w:pPr>
        <w:spacing w:after="60" w:before="40" w:lineRule="auto"/>
        <w:ind w:left="960" w:hanging="360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Uczestnik, który nie może wziąć udziału w zaplanowanej edycji, zobowiązany jest poinformować organizatora e-mailowo lub telefonicznie co najmniej 48 godzin przed zajęciami.</w:t>
      </w:r>
    </w:p>
    <w:p w:rsidR="00000000" w:rsidDel="00000000" w:rsidP="00000000" w:rsidRDefault="00000000" w:rsidRPr="00000000" w14:paraId="00000060">
      <w:pPr>
        <w:spacing w:after="60" w:before="40" w:lineRule="auto"/>
        <w:ind w:left="960" w:hanging="360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W przypadku rezygnacji z dostatecznym wyprzedzeniem, zwolnione miejsce zostanie zaoferowane kolejnej osobie z listy rezerwowej.</w:t>
      </w:r>
    </w:p>
    <w:p w:rsidR="00000000" w:rsidDel="00000000" w:rsidP="00000000" w:rsidRDefault="00000000" w:rsidRPr="00000000" w14:paraId="00000061">
      <w:pPr>
        <w:spacing w:after="60" w:before="40" w:lineRule="auto"/>
        <w:ind w:left="960" w:hanging="360"/>
        <w:rPr/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Nieuzasadniona nieobecność bez uprzedniego poinformowania organizatora może skutkować niedopuszczeniem do kolejnych działań realizowanych przez grupę nieformalną.</w:t>
      </w:r>
    </w:p>
    <w:p w:rsidR="00000000" w:rsidDel="00000000" w:rsidP="00000000" w:rsidRDefault="00000000" w:rsidRPr="00000000" w14:paraId="00000062">
      <w:pPr>
        <w:spacing w:after="60" w:before="40" w:lineRule="auto"/>
        <w:ind w:left="960" w:hanging="360"/>
        <w:rPr/>
      </w:pPr>
      <w:r w:rsidDel="00000000" w:rsidR="00000000" w:rsidRPr="00000000">
        <w:rPr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Organizator nie zwraca żadnych kosztów uczestnikowi, ponieważ warsztaty są bezpłatne.</w:t>
      </w:r>
    </w:p>
    <w:p w:rsidR="00000000" w:rsidDel="00000000" w:rsidP="00000000" w:rsidRDefault="00000000" w:rsidRPr="00000000" w14:paraId="00000063">
      <w:pPr>
        <w:spacing w:after="60" w:before="40" w:lineRule="auto"/>
        <w:ind w:left="960" w:hanging="360"/>
        <w:rPr/>
      </w:pPr>
      <w:r w:rsidDel="00000000" w:rsidR="00000000" w:rsidRPr="00000000">
        <w:rPr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Organizator zastrzega sobie prawo do odwołania lub przesunięcia terminów warsztatów w przypadku siły wyższej (np. warunki pogodowe uniemożliwiające bezpieczne wyjście w teren, choroba prowadzących, przyczyny niezależne). W takim przypadku uczestnicy zostaną powiadomieni najszybciej jak to możliwe, a warsztaty zostaną przeprowadzone w nowym terminie.</w:t>
      </w:r>
    </w:p>
    <w:p w:rsidR="00000000" w:rsidDel="00000000" w:rsidP="00000000" w:rsidRDefault="00000000" w:rsidRPr="00000000" w14:paraId="0000006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320" w:lineRule="auto"/>
        <w:ind w:left="240" w:firstLine="0"/>
        <w:rPr>
          <w:b w:val="1"/>
          <w:bCs w:val="1"/>
          <w:color w:val="2d4a2d"/>
        </w:rPr>
      </w:pPr>
      <w:r w:rsidDel="00000000" w:rsidR="00000000" w:rsidRPr="00000000">
        <w:rPr>
          <w:b w:val="1"/>
          <w:bCs w:val="1"/>
          <w:color w:val="4e7a3e"/>
          <w:rtl w:val="0"/>
        </w:rPr>
        <w:t xml:space="preserve">§ 7  </w:t>
      </w:r>
      <w:r w:rsidDel="00000000" w:rsidR="00000000" w:rsidRPr="00000000">
        <w:rPr>
          <w:b w:val="1"/>
          <w:bCs w:val="1"/>
          <w:color w:val="2d4a2d"/>
          <w:rtl w:val="0"/>
        </w:rPr>
        <w:t xml:space="preserve">Ochrona danych osobowych (RODO)</w:t>
      </w:r>
    </w:p>
    <w:p w:rsidR="00000000" w:rsidDel="00000000" w:rsidP="00000000" w:rsidRDefault="00000000" w:rsidRPr="00000000" w14:paraId="00000066">
      <w:pPr>
        <w:spacing w:after="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7">
      <w:pPr>
        <w:spacing w:after="60" w:before="40" w:lineRule="auto"/>
        <w:ind w:left="960" w:hanging="360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b w:val="1"/>
          <w:bCs w:val="1"/>
          <w:rtl w:val="0"/>
        </w:rPr>
        <w:t xml:space="preserve">Administrator danych: </w:t>
      </w:r>
      <w:r w:rsidDel="00000000" w:rsidR="00000000" w:rsidRPr="00000000">
        <w:rPr>
          <w:rtl w:val="0"/>
        </w:rPr>
        <w:t xml:space="preserve">Administratorem danych osobowych uczestników jest Fundacja Koło Natury z siedzibą pod adresem: R. Horoszkiewicza 2b, 45-309 Opole.</w:t>
      </w:r>
    </w:p>
    <w:p w:rsidR="00000000" w:rsidDel="00000000" w:rsidP="00000000" w:rsidRDefault="00000000" w:rsidRPr="00000000" w14:paraId="00000068">
      <w:pPr>
        <w:spacing w:after="60" w:before="40" w:lineRule="auto"/>
        <w:ind w:left="960" w:hanging="360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b w:val="1"/>
          <w:bCs w:val="1"/>
          <w:rtl w:val="0"/>
        </w:rPr>
        <w:t xml:space="preserve">Cel przetwarzania: </w:t>
      </w:r>
      <w:r w:rsidDel="00000000" w:rsidR="00000000" w:rsidRPr="00000000">
        <w:rPr>
          <w:rtl w:val="0"/>
        </w:rPr>
        <w:t xml:space="preserve">Dane osobowe przetwarzane są wyłącznie w celu organizacji i realizacji warsztatów fotograficznych w ramach projektu "Fotografujemy szanując przyrodę Turawy", w tym: kontaktu z uczestnikami, potwierdzenia uczestnictwa, prowadzenia list obecności, przygotowania dyplomów oraz sporządzenia sprawozdania z projektu dla Funduszu NOWEFIO.</w:t>
      </w:r>
    </w:p>
    <w:p w:rsidR="00000000" w:rsidDel="00000000" w:rsidP="00000000" w:rsidRDefault="00000000" w:rsidRPr="00000000" w14:paraId="00000069">
      <w:pPr>
        <w:spacing w:after="60" w:before="40" w:lineRule="auto"/>
        <w:ind w:left="960" w:hanging="360"/>
        <w:rPr/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b w:val="1"/>
          <w:bCs w:val="1"/>
          <w:rtl w:val="0"/>
        </w:rPr>
        <w:t xml:space="preserve">Podstawa prawna: </w:t>
      </w:r>
      <w:r w:rsidDel="00000000" w:rsidR="00000000" w:rsidRPr="00000000">
        <w:rPr>
          <w:rtl w:val="0"/>
        </w:rPr>
        <w:t xml:space="preserve">Art. 6 ust. 1 lit. a RODO - wyrażona przez uczestnika zgoda przy składaniu formularza zgłoszeniowego.</w:t>
      </w:r>
    </w:p>
    <w:p w:rsidR="00000000" w:rsidDel="00000000" w:rsidP="00000000" w:rsidRDefault="00000000" w:rsidRPr="00000000" w14:paraId="0000006A">
      <w:pPr>
        <w:spacing w:after="60" w:before="40" w:lineRule="auto"/>
        <w:ind w:left="960" w:hanging="360"/>
        <w:rPr/>
      </w:pPr>
      <w:r w:rsidDel="00000000" w:rsidR="00000000" w:rsidRPr="00000000">
        <w:rPr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b w:val="1"/>
          <w:bCs w:val="1"/>
          <w:rtl w:val="0"/>
        </w:rPr>
        <w:t xml:space="preserve">Zakres danych: </w:t>
      </w:r>
      <w:r w:rsidDel="00000000" w:rsidR="00000000" w:rsidRPr="00000000">
        <w:rPr>
          <w:rtl w:val="0"/>
        </w:rPr>
        <w:t xml:space="preserve">Imię i nazwisko, adres e-mail, numer telefonu , adres zamieszkania, informacja o szczególnych potrzebach (jeżeli podana), a także informacja o wyrażonej zgodzie na publikację zdjęć i dokumentację fotograficzną.</w:t>
      </w:r>
    </w:p>
    <w:p w:rsidR="00000000" w:rsidDel="00000000" w:rsidP="00000000" w:rsidRDefault="00000000" w:rsidRPr="00000000" w14:paraId="0000006B">
      <w:pPr>
        <w:spacing w:after="60" w:before="40" w:lineRule="auto"/>
        <w:ind w:left="960" w:hanging="360"/>
        <w:rPr/>
      </w:pPr>
      <w:r w:rsidDel="00000000" w:rsidR="00000000" w:rsidRPr="00000000">
        <w:rPr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b w:val="1"/>
          <w:bCs w:val="1"/>
          <w:rtl w:val="0"/>
        </w:rPr>
        <w:t xml:space="preserve">Okres przechowywania: </w:t>
      </w:r>
      <w:r w:rsidDel="00000000" w:rsidR="00000000" w:rsidRPr="00000000">
        <w:rPr>
          <w:rtl w:val="0"/>
        </w:rPr>
        <w:t xml:space="preserve">Dane będą przechowywane przez czas niezbędny do realizacji projektu oraz obowiązków sprawozdawczych wobec Narodowego Instytutu Wolności, nie dłużej niż przez 3 lata.</w:t>
      </w:r>
    </w:p>
    <w:p w:rsidR="00000000" w:rsidDel="00000000" w:rsidP="00000000" w:rsidRDefault="00000000" w:rsidRPr="00000000" w14:paraId="0000006C">
      <w:pPr>
        <w:spacing w:after="60" w:before="40" w:lineRule="auto"/>
        <w:ind w:left="960" w:hanging="360"/>
        <w:rPr/>
      </w:pPr>
      <w:r w:rsidDel="00000000" w:rsidR="00000000" w:rsidRPr="00000000">
        <w:rPr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b w:val="1"/>
          <w:bCs w:val="1"/>
          <w:rtl w:val="0"/>
        </w:rPr>
        <w:t xml:space="preserve">Prawa uczestnika: </w:t>
      </w:r>
      <w:r w:rsidDel="00000000" w:rsidR="00000000" w:rsidRPr="00000000">
        <w:rPr>
          <w:rtl w:val="0"/>
        </w:rPr>
        <w:t xml:space="preserve">Uczestnik ma prawo do: dostępu do swoich danych, ich sprostowania, usunięcia, ograniczenia przetwarzania, wniesienia sprzeciwu, a także prawo do cofnięcia zgody w dowolnym momencie bez wpływu na zgodność z prawem przetwarzania dokonanego przed jej cofnięciem. W celu realizacji powyższych praw należy skontaktować się z Fundacją Koło Natury pod adresem R. Horoszkiewicza 2b, 45-309 Opole</w:t>
      </w:r>
    </w:p>
    <w:p w:rsidR="00000000" w:rsidDel="00000000" w:rsidP="00000000" w:rsidRDefault="00000000" w:rsidRPr="00000000" w14:paraId="0000006D">
      <w:pPr>
        <w:spacing w:after="60" w:before="40" w:lineRule="auto"/>
        <w:ind w:left="960" w:hanging="360"/>
        <w:rPr/>
      </w:pPr>
      <w:r w:rsidDel="00000000" w:rsidR="00000000" w:rsidRPr="00000000">
        <w:rPr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b w:val="1"/>
          <w:bCs w:val="1"/>
          <w:rtl w:val="0"/>
        </w:rPr>
        <w:t xml:space="preserve">Skarga: </w:t>
      </w:r>
      <w:r w:rsidDel="00000000" w:rsidR="00000000" w:rsidRPr="00000000">
        <w:rPr>
          <w:rtl w:val="0"/>
        </w:rPr>
        <w:t xml:space="preserve">Uczestnik ma prawo wniesienia skargi do organu nadzorczego - Prezesa Urzędu Ochrony Danych Osobowych (www.uodo.gov.pl).</w:t>
      </w:r>
    </w:p>
    <w:p w:rsidR="00000000" w:rsidDel="00000000" w:rsidP="00000000" w:rsidRDefault="00000000" w:rsidRPr="00000000" w14:paraId="0000006E">
      <w:pPr>
        <w:spacing w:after="60" w:before="40" w:lineRule="auto"/>
        <w:ind w:left="960" w:hanging="360"/>
        <w:rPr/>
      </w:pPr>
      <w:r w:rsidDel="00000000" w:rsidR="00000000" w:rsidRPr="00000000">
        <w:rPr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b w:val="1"/>
          <w:bCs w:val="1"/>
          <w:rtl w:val="0"/>
        </w:rPr>
        <w:t xml:space="preserve">Dane nie są przekazywane: </w:t>
      </w:r>
      <w:r w:rsidDel="00000000" w:rsidR="00000000" w:rsidRPr="00000000">
        <w:rPr>
          <w:rtl w:val="0"/>
        </w:rPr>
        <w:t xml:space="preserve">Dane osobowe uczestników nie będą przekazywane osobom trzecim, z wyjątkiem obowiązkowego raportowania do Narodowego Instytutu Wolności wymaganego przez regulamin NOWEFIO.</w:t>
      </w:r>
    </w:p>
    <w:p w:rsidR="00000000" w:rsidDel="00000000" w:rsidP="00000000" w:rsidRDefault="00000000" w:rsidRPr="00000000" w14:paraId="0000006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320" w:lineRule="auto"/>
        <w:ind w:left="240" w:firstLine="0"/>
        <w:rPr>
          <w:b w:val="1"/>
          <w:bCs w:val="1"/>
          <w:color w:val="2d4a2d"/>
        </w:rPr>
      </w:pPr>
      <w:r w:rsidDel="00000000" w:rsidR="00000000" w:rsidRPr="00000000">
        <w:rPr>
          <w:b w:val="1"/>
          <w:bCs w:val="1"/>
          <w:color w:val="4e7a3e"/>
          <w:rtl w:val="0"/>
        </w:rPr>
        <w:t xml:space="preserve">§ 8  </w:t>
      </w:r>
      <w:r w:rsidDel="00000000" w:rsidR="00000000" w:rsidRPr="00000000">
        <w:rPr>
          <w:b w:val="1"/>
          <w:bCs w:val="1"/>
          <w:color w:val="2d4a2d"/>
          <w:rtl w:val="0"/>
        </w:rPr>
        <w:t xml:space="preserve">Wizerunek i dokumentacja fotograficzna</w:t>
      </w:r>
    </w:p>
    <w:p w:rsidR="00000000" w:rsidDel="00000000" w:rsidP="00000000" w:rsidRDefault="00000000" w:rsidRPr="00000000" w14:paraId="00000071">
      <w:pPr>
        <w:spacing w:after="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2">
      <w:pPr>
        <w:spacing w:after="60" w:before="40" w:lineRule="auto"/>
        <w:ind w:left="960" w:hanging="360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Organizator może dokumentować warsztaty fotograficznie i filmowo w celach sprawozdawczych (raport z projektu dla NOWEFIO) oraz promocyjnych (strona internetowa kolonatury.org, media społecznościowe Patrona).</w:t>
      </w:r>
    </w:p>
    <w:p w:rsidR="00000000" w:rsidDel="00000000" w:rsidP="00000000" w:rsidRDefault="00000000" w:rsidRPr="00000000" w14:paraId="00000073">
      <w:pPr>
        <w:spacing w:after="60" w:before="40" w:lineRule="auto"/>
        <w:ind w:left="960" w:hanging="360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Utrwalanie wizerunku uczestników odbywa się wyłącznie za wyrażoną przez nich zgodą oznaczoną w formularzu zgłoszeniowym. Zgoda jest dobrowolna i nie stanowi warunku uczestnictwa.</w:t>
      </w:r>
    </w:p>
    <w:p w:rsidR="00000000" w:rsidDel="00000000" w:rsidP="00000000" w:rsidRDefault="00000000" w:rsidRPr="00000000" w14:paraId="00000074">
      <w:pPr>
        <w:spacing w:after="60" w:before="40" w:lineRule="auto"/>
        <w:ind w:left="960" w:hanging="360"/>
        <w:rPr/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Uczestnik może cofnąć zgodę na przetwarzanie wizerunku w dowolnym momencie, kontaktując się z organizatorem.</w:t>
      </w:r>
    </w:p>
    <w:p w:rsidR="00000000" w:rsidDel="00000000" w:rsidP="00000000" w:rsidRDefault="00000000" w:rsidRPr="00000000" w14:paraId="00000075">
      <w:pPr>
        <w:spacing w:after="60" w:before="40" w:lineRule="auto"/>
        <w:ind w:left="960" w:hanging="360"/>
        <w:rPr/>
      </w:pPr>
      <w:r w:rsidDel="00000000" w:rsidR="00000000" w:rsidRPr="00000000">
        <w:rPr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Zdjęcia wykonane przez uczestników podczas warsztatów pozostają ich własnością. Organizator może opublikować wybrane fotografie uczestników w galerii projektu (kolonatury.org) wyłącznie po uzyskaniu ich wyraźnej, pisemnej (e-mail) lub elektronicznej zgody, z podaniem imienia i nazwiska.</w:t>
      </w:r>
    </w:p>
    <w:p w:rsidR="00000000" w:rsidDel="00000000" w:rsidP="00000000" w:rsidRDefault="00000000" w:rsidRPr="00000000" w14:paraId="00000076">
      <w:pPr>
        <w:spacing w:after="60" w:before="40" w:lineRule="auto"/>
        <w:ind w:left="960" w:hanging="360"/>
        <w:rPr/>
      </w:pPr>
      <w:r w:rsidDel="00000000" w:rsidR="00000000" w:rsidRPr="00000000">
        <w:rPr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Zdjęcia opublikowane w galerii projektu będą opatrzone informacją o współfinansowaniu ze środków NOWEFIO zgodnie z wytycznymi NIW-CRSO.</w:t>
      </w:r>
    </w:p>
    <w:p w:rsidR="00000000" w:rsidDel="00000000" w:rsidP="00000000" w:rsidRDefault="00000000" w:rsidRPr="00000000" w14:paraId="0000007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320" w:lineRule="auto"/>
        <w:ind w:left="240" w:firstLine="0"/>
        <w:rPr>
          <w:b w:val="1"/>
          <w:bCs w:val="1"/>
          <w:color w:val="2d4a2d"/>
        </w:rPr>
      </w:pPr>
      <w:r w:rsidDel="00000000" w:rsidR="00000000" w:rsidRPr="00000000">
        <w:rPr>
          <w:b w:val="1"/>
          <w:bCs w:val="1"/>
          <w:color w:val="4e7a3e"/>
          <w:rtl w:val="0"/>
        </w:rPr>
        <w:t xml:space="preserve">§ 9  </w:t>
      </w:r>
      <w:r w:rsidDel="00000000" w:rsidR="00000000" w:rsidRPr="00000000">
        <w:rPr>
          <w:b w:val="1"/>
          <w:bCs w:val="1"/>
          <w:color w:val="2d4a2d"/>
          <w:rtl w:val="0"/>
        </w:rPr>
        <w:t xml:space="preserve">Dyplomy i materiały dla uczestników</w:t>
      </w:r>
    </w:p>
    <w:p w:rsidR="00000000" w:rsidDel="00000000" w:rsidP="00000000" w:rsidRDefault="00000000" w:rsidRPr="00000000" w14:paraId="00000079">
      <w:pPr>
        <w:spacing w:after="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A">
      <w:pPr>
        <w:spacing w:after="60" w:before="40" w:lineRule="auto"/>
        <w:ind w:left="960" w:hanging="360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Każdy uczestnik, który ukończy warsztaty (część teoretyczna i plenerowa), otrzyma certyfikat uczestnictwa.</w:t>
      </w:r>
    </w:p>
    <w:p w:rsidR="00000000" w:rsidDel="00000000" w:rsidP="00000000" w:rsidRDefault="00000000" w:rsidRPr="00000000" w14:paraId="0000007B">
      <w:pPr>
        <w:spacing w:after="60" w:before="40" w:lineRule="auto"/>
        <w:ind w:left="960" w:hanging="360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Wszyscy uczestnicy otrzymają dostęp do publikacji "Turawski kodeks fotografa przyrody" w formacie PDF dostępnej na stronie www.kolonatury.org.</w:t>
      </w:r>
    </w:p>
    <w:p w:rsidR="00000000" w:rsidDel="00000000" w:rsidP="00000000" w:rsidRDefault="00000000" w:rsidRPr="00000000" w14:paraId="0000007C">
      <w:pPr>
        <w:spacing w:after="60" w:before="40" w:lineRule="auto"/>
        <w:ind w:left="960" w:hanging="360"/>
        <w:rPr/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Wybrane fotografie uczestników (za ich zgodą) zostaną opublikowane w galerii online na stronie projektu.</w:t>
      </w:r>
    </w:p>
    <w:p w:rsidR="00000000" w:rsidDel="00000000" w:rsidP="00000000" w:rsidRDefault="00000000" w:rsidRPr="00000000" w14:paraId="0000007D">
      <w:pPr>
        <w:spacing w:after="60" w:before="40" w:lineRule="auto"/>
        <w:ind w:left="960" w:hanging="360"/>
        <w:rPr/>
      </w:pPr>
      <w:r w:rsidDel="00000000" w:rsidR="00000000" w:rsidRPr="00000000">
        <w:rPr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Certyfikaty</w:t>
      </w:r>
      <w:r w:rsidDel="00000000" w:rsidR="00000000" w:rsidRPr="00000000">
        <w:rPr>
          <w:rtl w:val="0"/>
        </w:rPr>
        <w:t xml:space="preserve"> i ewentualne drobne upominki będą oznakowane zgodnie z wytycznymi Programu NOWEFIO.</w:t>
      </w:r>
    </w:p>
    <w:p w:rsidR="00000000" w:rsidDel="00000000" w:rsidP="00000000" w:rsidRDefault="00000000" w:rsidRPr="00000000" w14:paraId="0000007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320" w:lineRule="auto"/>
        <w:ind w:left="240" w:firstLine="0"/>
        <w:rPr>
          <w:b w:val="1"/>
          <w:bCs w:val="1"/>
          <w:color w:val="2d4a2d"/>
        </w:rPr>
      </w:pPr>
      <w:r w:rsidDel="00000000" w:rsidR="00000000" w:rsidRPr="00000000">
        <w:rPr>
          <w:b w:val="1"/>
          <w:bCs w:val="1"/>
          <w:color w:val="4e7a3e"/>
          <w:rtl w:val="0"/>
        </w:rPr>
        <w:t xml:space="preserve">§ 10  </w:t>
      </w:r>
      <w:r w:rsidDel="00000000" w:rsidR="00000000" w:rsidRPr="00000000">
        <w:rPr>
          <w:b w:val="1"/>
          <w:bCs w:val="1"/>
          <w:color w:val="2d4a2d"/>
          <w:rtl w:val="0"/>
        </w:rPr>
        <w:t xml:space="preserve">Postanowienia końcowe</w:t>
      </w:r>
    </w:p>
    <w:p w:rsidR="00000000" w:rsidDel="00000000" w:rsidP="00000000" w:rsidRDefault="00000000" w:rsidRPr="00000000" w14:paraId="00000080">
      <w:pPr>
        <w:spacing w:after="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1">
      <w:pPr>
        <w:spacing w:after="60" w:before="40" w:lineRule="auto"/>
        <w:ind w:left="960" w:hanging="360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Uczestnictwo w warsztatach jest równoważne z akceptacja niniejszego Regulaminu.</w:t>
      </w:r>
    </w:p>
    <w:p w:rsidR="00000000" w:rsidDel="00000000" w:rsidP="00000000" w:rsidRDefault="00000000" w:rsidRPr="00000000" w14:paraId="00000082">
      <w:pPr>
        <w:spacing w:after="60" w:before="40" w:lineRule="auto"/>
        <w:ind w:left="960" w:hanging="360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Organizator zastrzega sobie prawo do zmiany Regulaminu. Wszelkie zmiany będą publikowane na stronie www.kolonatury.org z wyprzedzeniem co najmniej 7 dni przed wejściem w życie.</w:t>
      </w:r>
    </w:p>
    <w:p w:rsidR="00000000" w:rsidDel="00000000" w:rsidP="00000000" w:rsidRDefault="00000000" w:rsidRPr="00000000" w14:paraId="00000083">
      <w:pPr>
        <w:spacing w:after="60" w:before="40" w:lineRule="auto"/>
        <w:ind w:left="960" w:hanging="360"/>
        <w:rPr/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Sprawy nieuregulowane niniejszym Regulaminem rozstrzygane będą przez Organizatora.</w:t>
      </w:r>
    </w:p>
    <w:p w:rsidR="00000000" w:rsidDel="00000000" w:rsidP="00000000" w:rsidRDefault="00000000" w:rsidRPr="00000000" w14:paraId="00000084">
      <w:pPr>
        <w:spacing w:after="60" w:before="40" w:lineRule="auto"/>
        <w:ind w:left="960" w:hanging="360"/>
        <w:rPr/>
      </w:pPr>
      <w:r w:rsidDel="00000000" w:rsidR="00000000" w:rsidRPr="00000000">
        <w:rPr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Regulamin wchodzi w życie z dniem 15.06.2026r. i obowiązuje przez cały czas trwania projektu.</w:t>
      </w:r>
    </w:p>
    <w:p w:rsidR="00000000" w:rsidDel="00000000" w:rsidP="00000000" w:rsidRDefault="00000000" w:rsidRPr="00000000" w14:paraId="00000085">
      <w:pPr>
        <w:spacing w:after="60" w:before="40" w:lineRule="auto"/>
        <w:ind w:left="960" w:hanging="360"/>
        <w:rPr/>
      </w:pPr>
      <w:r w:rsidDel="00000000" w:rsidR="00000000" w:rsidRPr="00000000">
        <w:rPr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Wszelkie pytania i uwagi dotyczące Regulaminu należy kierować do Organizatora na adres: iga@marekpaluch.pl lub telefonicznie: 606944098.</w:t>
      </w:r>
    </w:p>
    <w:p w:rsidR="00000000" w:rsidDel="00000000" w:rsidP="00000000" w:rsidRDefault="00000000" w:rsidRPr="00000000" w14:paraId="00000086">
      <w:pPr>
        <w:spacing w:after="60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5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6" w:val="single"/>
              <w:left w:color="4e7a3e" w:space="0" w:sz="18" w:val="single"/>
              <w:bottom w:color="cccccc" w:space="0" w:sz="6" w:val="single"/>
              <w:right w:color="cccccc" w:space="0" w:sz="6" w:val="single"/>
            </w:tcBorders>
            <w:shd w:fill="f2f8ee" w:val="clear"/>
            <w:tcMar>
              <w:top w:w="100.0" w:type="dxa"/>
              <w:left w:w="18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80" w:before="60" w:lineRule="auto"/>
              <w:rPr>
                <w:color w:val="3a5c3a"/>
                <w:sz w:val="18"/>
                <w:szCs w:val="18"/>
              </w:rPr>
            </w:pPr>
            <w:r w:rsidDel="00000000" w:rsidR="00000000" w:rsidRPr="00000000">
              <w:rPr>
                <w:color w:val="3a5c3a"/>
                <w:sz w:val="18"/>
                <w:szCs w:val="18"/>
                <w:rtl w:val="0"/>
              </w:rPr>
              <w:t xml:space="preserve">Projekt "Fotografujemy szanując przyrodę Turawy" jest finansowany ze środków Narodowego Instytutu Wolności - Centrum Rozwoju Społeczeństwa Obywatelskiego w ramach Rządowego Programu Fundusz Inicjatyw Obywatelskich NOWEFIO na lata 2021-2030.</w:t>
            </w:r>
          </w:p>
        </w:tc>
      </w:tr>
    </w:tbl>
    <w:p w:rsidR="00000000" w:rsidDel="00000000" w:rsidP="00000000" w:rsidRDefault="00000000" w:rsidRPr="00000000" w14:paraId="00000088">
      <w:pPr>
        <w:spacing w:after="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9">
      <w:pPr>
        <w:spacing w:after="60" w:before="240" w:lineRule="auto"/>
        <w:jc w:val="right"/>
        <w:rPr>
          <w:color w:val="888888"/>
          <w:sz w:val="18"/>
          <w:szCs w:val="18"/>
        </w:rPr>
      </w:pPr>
      <w:r w:rsidDel="00000000" w:rsidR="00000000" w:rsidRPr="00000000">
        <w:rPr>
          <w:color w:val="888888"/>
          <w:sz w:val="18"/>
          <w:szCs w:val="18"/>
          <w:rtl w:val="0"/>
        </w:rPr>
        <w:t xml:space="preserve">Turawa, 15.06.2026r.</w:t>
      </w:r>
    </w:p>
    <w:p w:rsidR="00000000" w:rsidDel="00000000" w:rsidP="00000000" w:rsidRDefault="00000000" w:rsidRPr="00000000" w14:paraId="0000008A">
      <w:pPr>
        <w:spacing w:after="20" w:before="20" w:lineRule="auto"/>
        <w:jc w:val="right"/>
        <w:rPr>
          <w:b w:val="1"/>
          <w:bCs w:val="1"/>
          <w:color w:val="2d4a2d"/>
          <w:sz w:val="18"/>
          <w:szCs w:val="18"/>
        </w:rPr>
      </w:pPr>
      <w:r w:rsidDel="00000000" w:rsidR="00000000" w:rsidRPr="00000000">
        <w:rPr>
          <w:b w:val="1"/>
          <w:bCs w:val="1"/>
          <w:color w:val="2d4a2d"/>
          <w:sz w:val="18"/>
          <w:szCs w:val="18"/>
          <w:rtl w:val="0"/>
        </w:rPr>
        <w:t xml:space="preserve">Grupa nieformalna "Miłośnicy Przyrody i Fotografii"</w:t>
      </w:r>
    </w:p>
    <w:p w:rsidR="00000000" w:rsidDel="00000000" w:rsidP="00000000" w:rsidRDefault="00000000" w:rsidRPr="00000000" w14:paraId="0000008B">
      <w:pPr>
        <w:jc w:val="right"/>
        <w:rPr>
          <w:color w:val="888888"/>
          <w:sz w:val="17"/>
          <w:szCs w:val="17"/>
        </w:rPr>
      </w:pPr>
      <w:r w:rsidDel="00000000" w:rsidR="00000000" w:rsidRPr="00000000">
        <w:rPr>
          <w:color w:val="888888"/>
          <w:sz w:val="17"/>
          <w:szCs w:val="17"/>
          <w:rtl w:val="0"/>
        </w:rPr>
        <w:t xml:space="preserve">Patron: Fundacja Koło Natury</w:t>
      </w:r>
    </w:p>
    <w:p w:rsidR="00000000" w:rsidDel="00000000" w:rsidP="00000000" w:rsidRDefault="00000000" w:rsidRPr="00000000" w14:paraId="0000008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D">
      <w:pPr>
        <w:spacing w:before="6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ga@marekpalu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